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536" w:rsidRDefault="005E6E77" w:rsidP="00753536">
      <w:pPr>
        <w:spacing w:before="251" w:after="251" w:line="240" w:lineRule="auto"/>
        <w:jc w:val="both"/>
        <w:rPr>
          <w:rFonts w:ascii="Arial" w:eastAsia="Times New Roman" w:hAnsi="Arial" w:cs="Arial"/>
          <w:color w:val="333333"/>
          <w:kern w:val="36"/>
          <w:sz w:val="47"/>
          <w:szCs w:val="47"/>
        </w:rPr>
      </w:pPr>
      <w:r w:rsidRPr="005E6E77">
        <w:rPr>
          <w:rFonts w:ascii="Arial" w:eastAsia="Times New Roman" w:hAnsi="Arial" w:cs="Arial"/>
          <w:color w:val="333333"/>
          <w:kern w:val="36"/>
          <w:sz w:val="47"/>
          <w:szCs w:val="47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95pt" fillcolor="#c0f" strokecolor="#17365d [2415]">
            <v:shadow color="#868686"/>
            <v:textpath style="font-family:&quot;Comic Sans MS&quot;;font-weight:bold;v-text-kern:t" trim="t" fitpath="t" string="Возрастные особенности&#10; детей  3 - 4 лет"/>
          </v:shape>
        </w:pict>
      </w:r>
    </w:p>
    <w:p w:rsidR="002C7253" w:rsidRDefault="002C7253" w:rsidP="002C7253">
      <w:pPr>
        <w:spacing w:after="0" w:line="240" w:lineRule="auto"/>
        <w:ind w:firstLine="708"/>
        <w:jc w:val="both"/>
        <w:rPr>
          <w:rFonts w:ascii="Georgia" w:eastAsia="Times New Roman" w:hAnsi="Georgia" w:cs="Arial"/>
          <w:b/>
          <w:color w:val="333333"/>
          <w:sz w:val="28"/>
          <w:szCs w:val="28"/>
        </w:rPr>
      </w:pPr>
      <w:r w:rsidRPr="002C7253">
        <w:rPr>
          <w:rFonts w:ascii="Georgia" w:eastAsia="Times New Roman" w:hAnsi="Georgia" w:cs="Arial"/>
          <w:b/>
          <w:color w:val="333333"/>
          <w:sz w:val="28"/>
          <w:szCs w:val="28"/>
        </w:rPr>
        <w:t>К трем годам</w:t>
      </w:r>
      <w:r w:rsidR="00753536" w:rsidRPr="002C7253">
        <w:rPr>
          <w:rFonts w:ascii="Georgia" w:eastAsia="Times New Roman" w:hAnsi="Georgia" w:cs="Arial"/>
          <w:b/>
          <w:color w:val="333333"/>
          <w:sz w:val="28"/>
          <w:szCs w:val="28"/>
        </w:rPr>
        <w:t xml:space="preserve"> любимым выражением ребенка становится «Я САМ</w:t>
      </w:r>
      <w:r w:rsidRPr="002C7253">
        <w:rPr>
          <w:rFonts w:ascii="Georgia" w:eastAsia="Times New Roman" w:hAnsi="Georgia" w:cs="Arial"/>
          <w:b/>
          <w:color w:val="333333"/>
          <w:sz w:val="28"/>
          <w:szCs w:val="28"/>
        </w:rPr>
        <w:t>!</w:t>
      </w:r>
      <w:r w:rsidR="00753536" w:rsidRPr="002C7253">
        <w:rPr>
          <w:rFonts w:ascii="Georgia" w:eastAsia="Times New Roman" w:hAnsi="Georgia" w:cs="Arial"/>
          <w:b/>
          <w:color w:val="333333"/>
          <w:sz w:val="28"/>
          <w:szCs w:val="28"/>
        </w:rPr>
        <w:t>».</w:t>
      </w:r>
      <w:r w:rsidR="00243B43" w:rsidRPr="002C7253">
        <w:rPr>
          <w:rFonts w:ascii="Georgia" w:eastAsia="Times New Roman" w:hAnsi="Georgia" w:cs="Arial"/>
          <w:b/>
          <w:color w:val="333333"/>
          <w:sz w:val="28"/>
          <w:szCs w:val="28"/>
        </w:rPr>
        <w:t xml:space="preserve"> </w:t>
      </w:r>
      <w:r w:rsidR="00753536" w:rsidRPr="002C7253">
        <w:rPr>
          <w:rFonts w:ascii="Georgia" w:eastAsia="Times New Roman" w:hAnsi="Georgia" w:cs="Arial"/>
          <w:b/>
          <w:color w:val="333333"/>
          <w:sz w:val="28"/>
          <w:szCs w:val="28"/>
        </w:rPr>
        <w:t xml:space="preserve">Ребенок хочет стать «как взрослый», но, понятно, быть им не может. </w:t>
      </w:r>
    </w:p>
    <w:p w:rsidR="00753536" w:rsidRPr="002C7253" w:rsidRDefault="00753536" w:rsidP="002C7253">
      <w:pPr>
        <w:spacing w:after="0" w:line="240" w:lineRule="auto"/>
        <w:jc w:val="both"/>
        <w:rPr>
          <w:rFonts w:ascii="Georgia" w:eastAsia="Times New Roman" w:hAnsi="Georgia" w:cs="Arial"/>
          <w:b/>
          <w:color w:val="333333"/>
          <w:sz w:val="28"/>
          <w:szCs w:val="28"/>
        </w:rPr>
      </w:pPr>
      <w:r w:rsidRPr="002C7253">
        <w:rPr>
          <w:rFonts w:ascii="Georgia" w:eastAsia="Times New Roman" w:hAnsi="Georgia" w:cs="Arial"/>
          <w:b/>
          <w:color w:val="333333"/>
          <w:sz w:val="28"/>
          <w:szCs w:val="28"/>
        </w:rPr>
        <w:t>Отделение себя от взрослого - характерная черта кризиса 3 лет.</w:t>
      </w:r>
    </w:p>
    <w:p w:rsidR="00753536" w:rsidRPr="00753536" w:rsidRDefault="00753536" w:rsidP="00753536">
      <w:pPr>
        <w:spacing w:before="251" w:after="251" w:line="240" w:lineRule="auto"/>
        <w:jc w:val="both"/>
        <w:rPr>
          <w:rFonts w:ascii="Georgia" w:eastAsia="Times New Roman" w:hAnsi="Georgia" w:cs="Arial"/>
          <w:color w:val="333333"/>
          <w:sz w:val="28"/>
          <w:szCs w:val="28"/>
        </w:rPr>
      </w:pPr>
      <w:r w:rsidRPr="00753536">
        <w:rPr>
          <w:rFonts w:ascii="Georgia" w:eastAsia="Times New Roman" w:hAnsi="Georgia" w:cs="Arial"/>
          <w:color w:val="333333"/>
          <w:sz w:val="28"/>
          <w:szCs w:val="28"/>
        </w:rPr>
        <w:t>Эмоциональное развитие ребенка этого возраста характеризуется проявлением таких чувств и эмоций, как любовь к близким, привязанность к воспитателю, доброжелательное отношение к окружающим, сверстникам. Ребенок способен к эмоциональной отзывчивости</w:t>
      </w:r>
      <w:r>
        <w:rPr>
          <w:rFonts w:ascii="Georgia" w:eastAsia="Times New Roman" w:hAnsi="Georgia" w:cs="Arial"/>
          <w:color w:val="333333"/>
          <w:sz w:val="28"/>
          <w:szCs w:val="28"/>
        </w:rPr>
        <w:t xml:space="preserve"> </w:t>
      </w:r>
      <w:r w:rsidRPr="00753536">
        <w:rPr>
          <w:rFonts w:ascii="Georgia" w:eastAsia="Times New Roman" w:hAnsi="Georgia" w:cs="Arial"/>
          <w:color w:val="333333"/>
          <w:sz w:val="28"/>
          <w:szCs w:val="28"/>
        </w:rPr>
        <w:t>-</w:t>
      </w:r>
      <w:r>
        <w:rPr>
          <w:rFonts w:ascii="Georgia" w:eastAsia="Times New Roman" w:hAnsi="Georgia" w:cs="Arial"/>
          <w:color w:val="333333"/>
          <w:sz w:val="28"/>
          <w:szCs w:val="28"/>
        </w:rPr>
        <w:t xml:space="preserve"> </w:t>
      </w:r>
      <w:r w:rsidRPr="00753536">
        <w:rPr>
          <w:rFonts w:ascii="Georgia" w:eastAsia="Times New Roman" w:hAnsi="Georgia" w:cs="Arial"/>
          <w:color w:val="333333"/>
          <w:sz w:val="28"/>
          <w:szCs w:val="28"/>
        </w:rPr>
        <w:t xml:space="preserve">он может сопереживать, утешать сверстника, помогать ему, стыдится своих плохих поступков, хотя. Надо отметить, эти чувства неустойчивы. Взаимоотношения, которые ребенок четвертого года жизни устанавливает </w:t>
      </w:r>
      <w:proofErr w:type="gramStart"/>
      <w:r w:rsidRPr="00753536">
        <w:rPr>
          <w:rFonts w:ascii="Georgia" w:eastAsia="Times New Roman" w:hAnsi="Georgia" w:cs="Arial"/>
          <w:color w:val="333333"/>
          <w:sz w:val="28"/>
          <w:szCs w:val="28"/>
        </w:rPr>
        <w:t>со</w:t>
      </w:r>
      <w:proofErr w:type="gramEnd"/>
      <w:r w:rsidRPr="00753536">
        <w:rPr>
          <w:rFonts w:ascii="Georgia" w:eastAsia="Times New Roman" w:hAnsi="Georgia" w:cs="Arial"/>
          <w:color w:val="333333"/>
          <w:sz w:val="28"/>
          <w:szCs w:val="28"/>
        </w:rPr>
        <w:t xml:space="preserve"> взрослыми и другими детьми, отличаются нестабильностью и зависят от ситуации.</w:t>
      </w:r>
      <w:r w:rsidR="00C80A4D" w:rsidRPr="00C80A4D">
        <w:rPr>
          <w:rFonts w:ascii="Georgia" w:eastAsia="Times New Roman" w:hAnsi="Georgia" w:cs="Arial"/>
          <w:color w:val="333333"/>
          <w:sz w:val="28"/>
          <w:szCs w:val="28"/>
        </w:rPr>
        <w:t xml:space="preserve"> </w:t>
      </w:r>
    </w:p>
    <w:p w:rsidR="00753536" w:rsidRPr="00753536" w:rsidRDefault="00753536" w:rsidP="001D7CD6">
      <w:pPr>
        <w:spacing w:after="0" w:line="240" w:lineRule="auto"/>
        <w:jc w:val="both"/>
        <w:rPr>
          <w:rFonts w:ascii="Georgia" w:eastAsia="Times New Roman" w:hAnsi="Georgia" w:cs="Arial"/>
          <w:color w:val="333333"/>
          <w:sz w:val="28"/>
          <w:szCs w:val="28"/>
        </w:rPr>
      </w:pPr>
      <w:r w:rsidRPr="00753536">
        <w:rPr>
          <w:rFonts w:ascii="Georgia" w:eastAsia="Times New Roman" w:hAnsi="Georgia" w:cs="Arial"/>
          <w:color w:val="333333"/>
          <w:sz w:val="28"/>
          <w:szCs w:val="28"/>
        </w:rPr>
        <w:t xml:space="preserve">Дети 3-4 </w:t>
      </w:r>
      <w:r>
        <w:rPr>
          <w:rFonts w:ascii="Georgia" w:eastAsia="Times New Roman" w:hAnsi="Georgia" w:cs="Arial"/>
          <w:color w:val="333333"/>
          <w:sz w:val="28"/>
          <w:szCs w:val="28"/>
        </w:rPr>
        <w:t xml:space="preserve">лет, </w:t>
      </w:r>
      <w:r w:rsidRPr="00753536">
        <w:rPr>
          <w:rFonts w:ascii="Georgia" w:eastAsia="Times New Roman" w:hAnsi="Georgia" w:cs="Arial"/>
          <w:color w:val="333333"/>
          <w:sz w:val="28"/>
          <w:szCs w:val="28"/>
        </w:rPr>
        <w:t>усваивают некоторые нормы и правила поведения, связанные с определе</w:t>
      </w:r>
      <w:r>
        <w:rPr>
          <w:rFonts w:ascii="Georgia" w:eastAsia="Times New Roman" w:hAnsi="Georgia" w:cs="Arial"/>
          <w:color w:val="333333"/>
          <w:sz w:val="28"/>
          <w:szCs w:val="28"/>
        </w:rPr>
        <w:t>нными разрешениями и запретами (</w:t>
      </w:r>
      <w:r w:rsidRPr="00753536">
        <w:rPr>
          <w:rFonts w:ascii="Georgia" w:eastAsia="Times New Roman" w:hAnsi="Georgia" w:cs="Arial"/>
          <w:color w:val="333333"/>
          <w:sz w:val="28"/>
          <w:szCs w:val="28"/>
        </w:rPr>
        <w:t>можно, нужно, нельзя, могут увидеть несоответствие поведения другого ребенка нормам и правилам поведения</w:t>
      </w:r>
      <w:r>
        <w:rPr>
          <w:rFonts w:ascii="Georgia" w:eastAsia="Times New Roman" w:hAnsi="Georgia" w:cs="Arial"/>
          <w:color w:val="333333"/>
          <w:sz w:val="28"/>
          <w:szCs w:val="28"/>
        </w:rPr>
        <w:t>)</w:t>
      </w:r>
      <w:r w:rsidRPr="00753536">
        <w:rPr>
          <w:rFonts w:ascii="Georgia" w:eastAsia="Times New Roman" w:hAnsi="Georgia" w:cs="Arial"/>
          <w:color w:val="333333"/>
          <w:sz w:val="28"/>
          <w:szCs w:val="28"/>
        </w:rPr>
        <w:t>. Однако при этом дети выделяют не нарушение самой нормы, а нарушение требований взрослого</w:t>
      </w:r>
      <w:r>
        <w:rPr>
          <w:rFonts w:ascii="Georgia" w:eastAsia="Times New Roman" w:hAnsi="Georgia" w:cs="Arial"/>
          <w:color w:val="333333"/>
          <w:sz w:val="28"/>
          <w:szCs w:val="28"/>
        </w:rPr>
        <w:t xml:space="preserve"> (</w:t>
      </w:r>
      <w:r w:rsidRPr="00753536">
        <w:rPr>
          <w:rFonts w:ascii="Georgia" w:eastAsia="Times New Roman" w:hAnsi="Georgia" w:cs="Arial"/>
          <w:color w:val="333333"/>
          <w:sz w:val="28"/>
          <w:szCs w:val="28"/>
        </w:rPr>
        <w:t>«Вы сказали, что нельзя драться, а он дерется»)</w:t>
      </w:r>
      <w:proofErr w:type="gramStart"/>
      <w:r w:rsidRPr="00753536">
        <w:rPr>
          <w:rFonts w:ascii="Georgia" w:eastAsia="Times New Roman" w:hAnsi="Georgia" w:cs="Arial"/>
          <w:color w:val="333333"/>
          <w:sz w:val="28"/>
          <w:szCs w:val="28"/>
        </w:rPr>
        <w:t xml:space="preserve"> .</w:t>
      </w:r>
      <w:proofErr w:type="gramEnd"/>
    </w:p>
    <w:p w:rsidR="00753536" w:rsidRPr="00753536" w:rsidRDefault="00753536" w:rsidP="00753536">
      <w:pPr>
        <w:spacing w:before="251" w:after="251" w:line="240" w:lineRule="auto"/>
        <w:jc w:val="both"/>
        <w:rPr>
          <w:rFonts w:ascii="Georgia" w:eastAsia="Times New Roman" w:hAnsi="Georgia" w:cs="Arial"/>
          <w:color w:val="333333"/>
          <w:sz w:val="28"/>
          <w:szCs w:val="28"/>
        </w:rPr>
      </w:pPr>
      <w:r w:rsidRPr="00753536">
        <w:rPr>
          <w:rFonts w:ascii="Georgia" w:eastAsia="Times New Roman" w:hAnsi="Georgia" w:cs="Arial"/>
          <w:color w:val="333333"/>
          <w:sz w:val="28"/>
          <w:szCs w:val="28"/>
        </w:rPr>
        <w:t>В этом возрасте дети дифференцируют других людей по полу, возрасту;</w:t>
      </w:r>
      <w:r>
        <w:rPr>
          <w:rFonts w:ascii="Georgia" w:eastAsia="Times New Roman" w:hAnsi="Georgia" w:cs="Arial"/>
          <w:color w:val="333333"/>
          <w:sz w:val="28"/>
          <w:szCs w:val="28"/>
        </w:rPr>
        <w:t xml:space="preserve"> </w:t>
      </w:r>
      <w:r w:rsidRPr="00753536">
        <w:rPr>
          <w:rFonts w:ascii="Georgia" w:eastAsia="Times New Roman" w:hAnsi="Georgia" w:cs="Arial"/>
          <w:color w:val="333333"/>
          <w:sz w:val="28"/>
          <w:szCs w:val="28"/>
        </w:rPr>
        <w:t xml:space="preserve">распознают детей, взрослых, пожилых </w:t>
      </w:r>
      <w:proofErr w:type="gramStart"/>
      <w:r w:rsidRPr="00753536">
        <w:rPr>
          <w:rFonts w:ascii="Georgia" w:eastAsia="Times New Roman" w:hAnsi="Georgia" w:cs="Arial"/>
          <w:color w:val="333333"/>
          <w:sz w:val="28"/>
          <w:szCs w:val="28"/>
        </w:rPr>
        <w:t>людей</w:t>
      </w:r>
      <w:proofErr w:type="gramEnd"/>
      <w:r w:rsidRPr="00753536">
        <w:rPr>
          <w:rFonts w:ascii="Georgia" w:eastAsia="Times New Roman" w:hAnsi="Georgia" w:cs="Arial"/>
          <w:color w:val="333333"/>
          <w:sz w:val="28"/>
          <w:szCs w:val="28"/>
        </w:rPr>
        <w:t xml:space="preserve"> как в реальной жизни, так и на иллюстрациях. Начинают проявлять </w:t>
      </w:r>
      <w:r w:rsidR="001D7CD6">
        <w:rPr>
          <w:rFonts w:ascii="Georgia" w:eastAsia="Times New Roman" w:hAnsi="Georgia" w:cs="Arial"/>
          <w:color w:val="333333"/>
          <w:sz w:val="28"/>
          <w:szCs w:val="28"/>
        </w:rPr>
        <w:t xml:space="preserve">интерес, внимание, </w:t>
      </w:r>
      <w:r w:rsidRPr="00753536">
        <w:rPr>
          <w:rFonts w:ascii="Georgia" w:eastAsia="Times New Roman" w:hAnsi="Georgia" w:cs="Arial"/>
          <w:color w:val="333333"/>
          <w:sz w:val="28"/>
          <w:szCs w:val="28"/>
        </w:rPr>
        <w:t>заботу по отношению к детям другого пола.</w:t>
      </w:r>
      <w:r w:rsidR="00C80A4D" w:rsidRPr="00C80A4D">
        <w:rPr>
          <w:rFonts w:ascii="Georgia" w:eastAsia="Times New Roman" w:hAnsi="Georgia" w:cs="Arial"/>
          <w:noProof/>
          <w:color w:val="333333"/>
          <w:sz w:val="28"/>
          <w:szCs w:val="28"/>
        </w:rPr>
        <w:t xml:space="preserve"> </w:t>
      </w:r>
    </w:p>
    <w:p w:rsidR="00753536" w:rsidRDefault="00533CB6" w:rsidP="00753536">
      <w:pPr>
        <w:spacing w:before="251" w:after="251" w:line="240" w:lineRule="auto"/>
        <w:jc w:val="both"/>
        <w:rPr>
          <w:rFonts w:ascii="Georgia" w:eastAsia="Times New Roman" w:hAnsi="Georgia" w:cs="Arial"/>
          <w:color w:val="333333"/>
          <w:sz w:val="28"/>
          <w:szCs w:val="28"/>
        </w:rPr>
      </w:pPr>
      <w:r>
        <w:rPr>
          <w:rFonts w:ascii="Georgia" w:eastAsia="Times New Roman" w:hAnsi="Georgia" w:cs="Arial"/>
          <w:noProof/>
          <w:color w:val="333333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3547110</wp:posOffset>
            </wp:positionH>
            <wp:positionV relativeFrom="paragraph">
              <wp:posOffset>1513205</wp:posOffset>
            </wp:positionV>
            <wp:extent cx="2620010" cy="1336040"/>
            <wp:effectExtent l="19050" t="0" r="8890" b="0"/>
            <wp:wrapNone/>
            <wp:docPr id="30" name="Рисунок 24" descr="http://www.detstvocenter.ru/pics/Fotolia_28544210_S_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detstvocenter.ru/pics/Fotolia_28544210_S_kid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225" t="45238" r="21412" b="4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3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eastAsia="Times New Roman" w:hAnsi="Georgia" w:cs="Arial"/>
          <w:noProof/>
          <w:color w:val="333333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1435100</wp:posOffset>
            </wp:positionV>
            <wp:extent cx="3281680" cy="1236980"/>
            <wp:effectExtent l="19050" t="0" r="0" b="0"/>
            <wp:wrapTight wrapText="bothSides">
              <wp:wrapPolygon edited="0">
                <wp:start x="-125" y="0"/>
                <wp:lineTo x="-125" y="21290"/>
                <wp:lineTo x="21567" y="21290"/>
                <wp:lineTo x="21567" y="0"/>
                <wp:lineTo x="-125" y="0"/>
              </wp:wrapPolygon>
            </wp:wrapTight>
            <wp:docPr id="26" name="Рисунок 21" descr="http://www.detstvocenter.ru/pics/Fotolia_28544210_S_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detstvocenter.ru/pics/Fotolia_28544210_S_kid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38" r="3652" b="5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123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3536" w:rsidRPr="00753536">
        <w:rPr>
          <w:rFonts w:ascii="Georgia" w:eastAsia="Times New Roman" w:hAnsi="Georgia" w:cs="Arial"/>
          <w:color w:val="333333"/>
          <w:sz w:val="28"/>
          <w:szCs w:val="28"/>
        </w:rPr>
        <w:t xml:space="preserve">В этот период высока потребность ребенка в движении (его двигательная активность составляет не менее </w:t>
      </w:r>
      <w:r w:rsidR="00753536">
        <w:rPr>
          <w:rFonts w:ascii="Georgia" w:eastAsia="Times New Roman" w:hAnsi="Georgia" w:cs="Arial"/>
          <w:color w:val="333333"/>
          <w:sz w:val="28"/>
          <w:szCs w:val="28"/>
        </w:rPr>
        <w:t>половины времени бодрствования)</w:t>
      </w:r>
      <w:r w:rsidR="00753536" w:rsidRPr="00753536">
        <w:rPr>
          <w:rFonts w:ascii="Georgia" w:eastAsia="Times New Roman" w:hAnsi="Georgia" w:cs="Arial"/>
          <w:color w:val="333333"/>
          <w:sz w:val="28"/>
          <w:szCs w:val="28"/>
        </w:rPr>
        <w:t>.</w:t>
      </w:r>
      <w:r w:rsidR="00753536">
        <w:rPr>
          <w:rFonts w:ascii="Georgia" w:eastAsia="Times New Roman" w:hAnsi="Georgia" w:cs="Arial"/>
          <w:color w:val="333333"/>
          <w:sz w:val="28"/>
          <w:szCs w:val="28"/>
        </w:rPr>
        <w:t xml:space="preserve"> </w:t>
      </w:r>
      <w:r w:rsidR="00753536" w:rsidRPr="00753536">
        <w:rPr>
          <w:rFonts w:ascii="Georgia" w:eastAsia="Times New Roman" w:hAnsi="Georgia" w:cs="Arial"/>
          <w:color w:val="333333"/>
          <w:sz w:val="28"/>
          <w:szCs w:val="28"/>
        </w:rPr>
        <w:t xml:space="preserve">Ребенок начинает осваивать основные движения, обнаруживая при выполнении физических упражнений стремление к </w:t>
      </w:r>
      <w:proofErr w:type="spellStart"/>
      <w:r w:rsidR="00753536" w:rsidRPr="00753536">
        <w:rPr>
          <w:rFonts w:ascii="Georgia" w:eastAsia="Times New Roman" w:hAnsi="Georgia" w:cs="Arial"/>
          <w:color w:val="333333"/>
          <w:sz w:val="28"/>
          <w:szCs w:val="28"/>
        </w:rPr>
        <w:t>целеполаганию</w:t>
      </w:r>
      <w:proofErr w:type="spellEnd"/>
      <w:r w:rsidR="00753536" w:rsidRPr="00753536">
        <w:rPr>
          <w:rFonts w:ascii="Georgia" w:eastAsia="Times New Roman" w:hAnsi="Georgia" w:cs="Arial"/>
          <w:color w:val="333333"/>
          <w:sz w:val="28"/>
          <w:szCs w:val="28"/>
        </w:rPr>
        <w:t>. Возраст 3-4 лет также является благоприятным возрастом для начала целенаправленной работы по формированию физических качеств (скоростных, силовых, координации, гибкости)</w:t>
      </w:r>
      <w:proofErr w:type="gramStart"/>
      <w:r w:rsidR="00753536" w:rsidRPr="00753536">
        <w:rPr>
          <w:rFonts w:ascii="Georgia" w:eastAsia="Times New Roman" w:hAnsi="Georgia" w:cs="Arial"/>
          <w:color w:val="333333"/>
          <w:sz w:val="28"/>
          <w:szCs w:val="28"/>
        </w:rPr>
        <w:t xml:space="preserve"> .</w:t>
      </w:r>
      <w:proofErr w:type="gramEnd"/>
    </w:p>
    <w:p w:rsidR="00533CB6" w:rsidRDefault="00533CB6" w:rsidP="00753536">
      <w:pPr>
        <w:spacing w:before="251" w:after="251" w:line="240" w:lineRule="auto"/>
        <w:jc w:val="both"/>
        <w:rPr>
          <w:rFonts w:ascii="Georgia" w:eastAsia="Times New Roman" w:hAnsi="Georgia" w:cs="Arial"/>
          <w:color w:val="333333"/>
          <w:sz w:val="28"/>
          <w:szCs w:val="28"/>
        </w:rPr>
      </w:pPr>
    </w:p>
    <w:p w:rsidR="00533CB6" w:rsidRDefault="00533CB6" w:rsidP="00DD1DC4">
      <w:pPr>
        <w:spacing w:before="251" w:after="251" w:line="240" w:lineRule="auto"/>
        <w:jc w:val="both"/>
        <w:rPr>
          <w:rFonts w:ascii="Georgia" w:eastAsia="Times New Roman" w:hAnsi="Georgia" w:cs="Arial"/>
          <w:color w:val="333333"/>
          <w:sz w:val="28"/>
          <w:szCs w:val="28"/>
        </w:rPr>
      </w:pPr>
    </w:p>
    <w:p w:rsidR="00380C91" w:rsidRDefault="00380C91" w:rsidP="00DD1DC4">
      <w:pPr>
        <w:spacing w:before="251" w:after="251" w:line="240" w:lineRule="auto"/>
        <w:jc w:val="both"/>
        <w:rPr>
          <w:rFonts w:ascii="Georgia" w:eastAsia="Times New Roman" w:hAnsi="Georgia" w:cs="Arial"/>
          <w:color w:val="333333"/>
          <w:sz w:val="28"/>
          <w:szCs w:val="28"/>
        </w:rPr>
      </w:pPr>
    </w:p>
    <w:p w:rsidR="007B7EDD" w:rsidRDefault="007B7EDD" w:rsidP="00DD1DC4">
      <w:pPr>
        <w:spacing w:before="251" w:after="251" w:line="240" w:lineRule="auto"/>
        <w:jc w:val="both"/>
        <w:rPr>
          <w:rFonts w:ascii="Georgia" w:eastAsia="Times New Roman" w:hAnsi="Georgia" w:cs="Arial"/>
          <w:color w:val="333333"/>
          <w:sz w:val="28"/>
          <w:szCs w:val="28"/>
        </w:rPr>
      </w:pPr>
      <w:r>
        <w:rPr>
          <w:rFonts w:ascii="Georgia" w:eastAsia="Times New Roman" w:hAnsi="Georgia" w:cs="Arial"/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2898140</wp:posOffset>
            </wp:positionH>
            <wp:positionV relativeFrom="paragraph">
              <wp:posOffset>315595</wp:posOffset>
            </wp:positionV>
            <wp:extent cx="3535045" cy="2743200"/>
            <wp:effectExtent l="19050" t="0" r="8255" b="0"/>
            <wp:wrapTight wrapText="bothSides">
              <wp:wrapPolygon edited="0">
                <wp:start x="1979" y="0"/>
                <wp:lineTo x="-116" y="2250"/>
                <wp:lineTo x="116" y="6150"/>
                <wp:lineTo x="1746" y="7200"/>
                <wp:lineTo x="3608" y="7200"/>
                <wp:lineTo x="4423" y="9600"/>
                <wp:lineTo x="1746" y="10200"/>
                <wp:lineTo x="1048" y="10650"/>
                <wp:lineTo x="1164" y="14400"/>
                <wp:lineTo x="582" y="16050"/>
                <wp:lineTo x="582" y="16500"/>
                <wp:lineTo x="1048" y="16950"/>
                <wp:lineTo x="2677" y="19200"/>
                <wp:lineTo x="2328" y="19800"/>
                <wp:lineTo x="2677" y="21000"/>
                <wp:lineTo x="16296" y="21150"/>
                <wp:lineTo x="17809" y="21150"/>
                <wp:lineTo x="17926" y="21150"/>
                <wp:lineTo x="20021" y="19350"/>
                <wp:lineTo x="20370" y="18150"/>
                <wp:lineTo x="19904" y="17400"/>
                <wp:lineTo x="18740" y="16800"/>
                <wp:lineTo x="20254" y="14550"/>
                <wp:lineTo x="20486" y="13500"/>
                <wp:lineTo x="20021" y="12600"/>
                <wp:lineTo x="19206" y="12000"/>
                <wp:lineTo x="20254" y="9900"/>
                <wp:lineTo x="20254" y="9600"/>
                <wp:lineTo x="21301" y="8850"/>
                <wp:lineTo x="21650" y="8250"/>
                <wp:lineTo x="21534" y="7200"/>
                <wp:lineTo x="18624" y="4950"/>
                <wp:lineTo x="18508" y="4800"/>
                <wp:lineTo x="18973" y="4800"/>
                <wp:lineTo x="19322" y="3300"/>
                <wp:lineTo x="19322" y="600"/>
                <wp:lineTo x="2910" y="0"/>
                <wp:lineTo x="1979" y="0"/>
              </wp:wrapPolygon>
            </wp:wrapTight>
            <wp:docPr id="32" name="Рисунок 27" descr="http://pv.lyceum.com.ua/images/timeta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v.lyceum.com.ua/images/timetabl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1DC4" w:rsidRPr="00753536" w:rsidRDefault="00DD1DC4" w:rsidP="00DD1DC4">
      <w:pPr>
        <w:spacing w:before="251" w:after="251" w:line="240" w:lineRule="auto"/>
        <w:jc w:val="both"/>
        <w:rPr>
          <w:rFonts w:ascii="Georgia" w:eastAsia="Times New Roman" w:hAnsi="Georgia" w:cs="Arial"/>
          <w:color w:val="333333"/>
          <w:sz w:val="28"/>
          <w:szCs w:val="28"/>
        </w:rPr>
      </w:pPr>
      <w:r w:rsidRPr="00753536">
        <w:rPr>
          <w:rFonts w:ascii="Georgia" w:eastAsia="Times New Roman" w:hAnsi="Georgia" w:cs="Arial"/>
          <w:color w:val="333333"/>
          <w:sz w:val="28"/>
          <w:szCs w:val="28"/>
        </w:rPr>
        <w:t>У нормально развивающегося трехлетнего человека есть все возможности раздеваться, умываться, пользоваться носовым платком, р</w:t>
      </w:r>
      <w:r>
        <w:rPr>
          <w:rFonts w:ascii="Georgia" w:eastAsia="Times New Roman" w:hAnsi="Georgia" w:cs="Arial"/>
          <w:color w:val="333333"/>
          <w:sz w:val="28"/>
          <w:szCs w:val="28"/>
        </w:rPr>
        <w:t>асчес</w:t>
      </w:r>
      <w:r w:rsidRPr="00753536">
        <w:rPr>
          <w:rFonts w:ascii="Georgia" w:eastAsia="Times New Roman" w:hAnsi="Georgia" w:cs="Arial"/>
          <w:color w:val="333333"/>
          <w:sz w:val="28"/>
          <w:szCs w:val="28"/>
        </w:rPr>
        <w:t>кой, полотенцем, отправлять естественные нужды.</w:t>
      </w:r>
    </w:p>
    <w:p w:rsidR="00753536" w:rsidRPr="00753536" w:rsidRDefault="00753536" w:rsidP="00753536">
      <w:pPr>
        <w:spacing w:before="251" w:after="251" w:line="240" w:lineRule="auto"/>
        <w:jc w:val="both"/>
        <w:rPr>
          <w:rFonts w:ascii="Georgia" w:eastAsia="Times New Roman" w:hAnsi="Georgia" w:cs="Arial"/>
          <w:color w:val="333333"/>
          <w:sz w:val="28"/>
          <w:szCs w:val="28"/>
        </w:rPr>
      </w:pPr>
      <w:r w:rsidRPr="00753536">
        <w:rPr>
          <w:rFonts w:ascii="Georgia" w:eastAsia="Times New Roman" w:hAnsi="Georgia" w:cs="Arial"/>
          <w:color w:val="333333"/>
          <w:sz w:val="28"/>
          <w:szCs w:val="28"/>
        </w:rPr>
        <w:t>Накапливается определённый запас представлений о разнообразных</w:t>
      </w:r>
      <w:r w:rsidR="00DD1DC4" w:rsidRPr="00DD1DC4">
        <w:rPr>
          <w:noProof/>
        </w:rPr>
        <w:t xml:space="preserve"> </w:t>
      </w:r>
      <w:r w:rsidRPr="00753536">
        <w:rPr>
          <w:rFonts w:ascii="Georgia" w:eastAsia="Times New Roman" w:hAnsi="Georgia" w:cs="Arial"/>
          <w:color w:val="333333"/>
          <w:sz w:val="28"/>
          <w:szCs w:val="28"/>
        </w:rPr>
        <w:t xml:space="preserve"> свойствах предметов, явлениях окружающей действительности и о себе самом. В этом возрасте у ребенка</w:t>
      </w:r>
      <w:r w:rsidR="00243B43">
        <w:rPr>
          <w:rFonts w:ascii="Georgia" w:eastAsia="Times New Roman" w:hAnsi="Georgia" w:cs="Arial"/>
          <w:color w:val="333333"/>
          <w:sz w:val="28"/>
          <w:szCs w:val="28"/>
        </w:rPr>
        <w:t>,</w:t>
      </w:r>
      <w:r w:rsidRPr="00753536">
        <w:rPr>
          <w:rFonts w:ascii="Georgia" w:eastAsia="Times New Roman" w:hAnsi="Georgia" w:cs="Arial"/>
          <w:color w:val="333333"/>
          <w:sz w:val="28"/>
          <w:szCs w:val="28"/>
        </w:rPr>
        <w:t xml:space="preserve"> при правильно организованном развитии</w:t>
      </w:r>
      <w:r w:rsidR="00243B43">
        <w:rPr>
          <w:rFonts w:ascii="Georgia" w:eastAsia="Times New Roman" w:hAnsi="Georgia" w:cs="Arial"/>
          <w:color w:val="333333"/>
          <w:sz w:val="28"/>
          <w:szCs w:val="28"/>
        </w:rPr>
        <w:t>,</w:t>
      </w:r>
      <w:r w:rsidRPr="00753536">
        <w:rPr>
          <w:rFonts w:ascii="Georgia" w:eastAsia="Times New Roman" w:hAnsi="Georgia" w:cs="Arial"/>
          <w:color w:val="333333"/>
          <w:sz w:val="28"/>
          <w:szCs w:val="28"/>
        </w:rPr>
        <w:t xml:space="preserve"> уже должны быть сформированы основные сенсорные эталоны. Малыш </w:t>
      </w:r>
      <w:proofErr w:type="gramStart"/>
      <w:r w:rsidRPr="00753536">
        <w:rPr>
          <w:rFonts w:ascii="Georgia" w:eastAsia="Times New Roman" w:hAnsi="Georgia" w:cs="Arial"/>
          <w:color w:val="333333"/>
          <w:sz w:val="28"/>
          <w:szCs w:val="28"/>
        </w:rPr>
        <w:t>способен</w:t>
      </w:r>
      <w:proofErr w:type="gramEnd"/>
      <w:r w:rsidRPr="00753536">
        <w:rPr>
          <w:rFonts w:ascii="Georgia" w:eastAsia="Times New Roman" w:hAnsi="Georgia" w:cs="Arial"/>
          <w:color w:val="333333"/>
          <w:sz w:val="28"/>
          <w:szCs w:val="28"/>
        </w:rPr>
        <w:t xml:space="preserve"> верно выбирать формы предметов (круг, овал, </w:t>
      </w:r>
      <w:r w:rsidR="00243B43">
        <w:rPr>
          <w:rFonts w:ascii="Georgia" w:eastAsia="Times New Roman" w:hAnsi="Georgia" w:cs="Arial"/>
          <w:color w:val="333333"/>
          <w:sz w:val="28"/>
          <w:szCs w:val="28"/>
        </w:rPr>
        <w:t>квадрат, прямоугольник и т. д.)</w:t>
      </w:r>
      <w:r w:rsidRPr="00753536">
        <w:rPr>
          <w:rFonts w:ascii="Georgia" w:eastAsia="Times New Roman" w:hAnsi="Georgia" w:cs="Arial"/>
          <w:color w:val="333333"/>
          <w:sz w:val="28"/>
          <w:szCs w:val="28"/>
        </w:rPr>
        <w:t>.</w:t>
      </w:r>
      <w:r w:rsidR="00243B43">
        <w:rPr>
          <w:rFonts w:ascii="Georgia" w:eastAsia="Times New Roman" w:hAnsi="Georgia" w:cs="Arial"/>
          <w:color w:val="333333"/>
          <w:sz w:val="28"/>
          <w:szCs w:val="28"/>
        </w:rPr>
        <w:t xml:space="preserve"> </w:t>
      </w:r>
      <w:r w:rsidRPr="00753536">
        <w:rPr>
          <w:rFonts w:ascii="Georgia" w:eastAsia="Times New Roman" w:hAnsi="Georgia" w:cs="Arial"/>
          <w:color w:val="333333"/>
          <w:sz w:val="28"/>
          <w:szCs w:val="28"/>
        </w:rPr>
        <w:t>Ему известны слова больше, меньше, и из двух предметов (палочек, мячей, кубиков и т. п.) он успешно выбирает больший или меньший. Труднее выбрать самый большой или самый меньший из трёх-пяти предметов (более пяти предметов детям трёхлетнего возраста не следует предлагать)</w:t>
      </w:r>
      <w:proofErr w:type="gramStart"/>
      <w:r w:rsidRPr="00753536">
        <w:rPr>
          <w:rFonts w:ascii="Georgia" w:eastAsia="Times New Roman" w:hAnsi="Georgia" w:cs="Arial"/>
          <w:color w:val="333333"/>
          <w:sz w:val="28"/>
          <w:szCs w:val="28"/>
        </w:rPr>
        <w:t xml:space="preserve"> .</w:t>
      </w:r>
      <w:proofErr w:type="gramEnd"/>
    </w:p>
    <w:p w:rsidR="00753536" w:rsidRDefault="00753536" w:rsidP="00380C91">
      <w:pPr>
        <w:spacing w:after="0" w:line="240" w:lineRule="auto"/>
        <w:jc w:val="both"/>
        <w:rPr>
          <w:rFonts w:ascii="Georgia" w:eastAsia="Times New Roman" w:hAnsi="Georgia" w:cs="Arial"/>
          <w:color w:val="333333"/>
          <w:sz w:val="28"/>
          <w:szCs w:val="28"/>
        </w:rPr>
      </w:pPr>
      <w:r w:rsidRPr="00753536">
        <w:rPr>
          <w:rFonts w:ascii="Georgia" w:eastAsia="Times New Roman" w:hAnsi="Georgia" w:cs="Arial"/>
          <w:color w:val="333333"/>
          <w:sz w:val="28"/>
          <w:szCs w:val="28"/>
        </w:rPr>
        <w:t xml:space="preserve">В этом возрасте ребенок еще плохо ориентируется во времени. Время нельзя </w:t>
      </w:r>
      <w:r w:rsidR="00243B43" w:rsidRPr="00753536">
        <w:rPr>
          <w:rFonts w:ascii="Georgia" w:eastAsia="Times New Roman" w:hAnsi="Georgia" w:cs="Arial"/>
          <w:color w:val="333333"/>
          <w:sz w:val="28"/>
          <w:szCs w:val="28"/>
        </w:rPr>
        <w:t>увидеть</w:t>
      </w:r>
      <w:r w:rsidRPr="00753536">
        <w:rPr>
          <w:rFonts w:ascii="Georgia" w:eastAsia="Times New Roman" w:hAnsi="Georgia" w:cs="Arial"/>
          <w:color w:val="333333"/>
          <w:sz w:val="28"/>
          <w:szCs w:val="28"/>
        </w:rPr>
        <w:t xml:space="preserve">, потрогать, поиграть с ним, но дети чувствуют, вернее организм ребенка определённым образом </w:t>
      </w:r>
      <w:r w:rsidR="00243B43" w:rsidRPr="00753536">
        <w:rPr>
          <w:rFonts w:ascii="Georgia" w:eastAsia="Times New Roman" w:hAnsi="Georgia" w:cs="Arial"/>
          <w:color w:val="333333"/>
          <w:sz w:val="28"/>
          <w:szCs w:val="28"/>
        </w:rPr>
        <w:t>реагирует</w:t>
      </w:r>
      <w:r w:rsidRPr="00753536">
        <w:rPr>
          <w:rFonts w:ascii="Georgia" w:eastAsia="Times New Roman" w:hAnsi="Georgia" w:cs="Arial"/>
          <w:color w:val="333333"/>
          <w:sz w:val="28"/>
          <w:szCs w:val="28"/>
        </w:rPr>
        <w:t xml:space="preserve"> (В одно время хочется спать, в другое</w:t>
      </w:r>
      <w:r w:rsidR="00243B43">
        <w:rPr>
          <w:rFonts w:ascii="Georgia" w:eastAsia="Times New Roman" w:hAnsi="Georgia" w:cs="Arial"/>
          <w:color w:val="333333"/>
          <w:sz w:val="28"/>
          <w:szCs w:val="28"/>
        </w:rPr>
        <w:t xml:space="preserve"> </w:t>
      </w:r>
      <w:r w:rsidRPr="00753536">
        <w:rPr>
          <w:rFonts w:ascii="Georgia" w:eastAsia="Times New Roman" w:hAnsi="Georgia" w:cs="Arial"/>
          <w:color w:val="333333"/>
          <w:sz w:val="28"/>
          <w:szCs w:val="28"/>
        </w:rPr>
        <w:t>-</w:t>
      </w:r>
      <w:r w:rsidR="00243B43">
        <w:rPr>
          <w:rFonts w:ascii="Georgia" w:eastAsia="Times New Roman" w:hAnsi="Georgia" w:cs="Arial"/>
          <w:color w:val="333333"/>
          <w:sz w:val="28"/>
          <w:szCs w:val="28"/>
        </w:rPr>
        <w:t xml:space="preserve"> кушать, гулять)</w:t>
      </w:r>
      <w:r w:rsidRPr="00753536">
        <w:rPr>
          <w:rFonts w:ascii="Georgia" w:eastAsia="Times New Roman" w:hAnsi="Georgia" w:cs="Arial"/>
          <w:color w:val="333333"/>
          <w:sz w:val="28"/>
          <w:szCs w:val="28"/>
        </w:rPr>
        <w:t>.</w:t>
      </w:r>
      <w:r w:rsidR="00243B43">
        <w:rPr>
          <w:rFonts w:ascii="Georgia" w:eastAsia="Times New Roman" w:hAnsi="Georgia" w:cs="Arial"/>
          <w:color w:val="333333"/>
          <w:sz w:val="28"/>
          <w:szCs w:val="28"/>
        </w:rPr>
        <w:t xml:space="preserve"> </w:t>
      </w:r>
      <w:r w:rsidRPr="00753536">
        <w:rPr>
          <w:rFonts w:ascii="Georgia" w:eastAsia="Times New Roman" w:hAnsi="Georgia" w:cs="Arial"/>
          <w:color w:val="333333"/>
          <w:sz w:val="28"/>
          <w:szCs w:val="28"/>
        </w:rPr>
        <w:t>Дети замечают и соответствие определённых видов деятельности людей, природных изменений частям суток, временам год</w:t>
      </w:r>
      <w:proofErr w:type="gramStart"/>
      <w:r w:rsidRPr="00753536">
        <w:rPr>
          <w:rFonts w:ascii="Georgia" w:eastAsia="Times New Roman" w:hAnsi="Georgia" w:cs="Arial"/>
          <w:color w:val="333333"/>
          <w:sz w:val="28"/>
          <w:szCs w:val="28"/>
        </w:rPr>
        <w:t>а(</w:t>
      </w:r>
      <w:proofErr w:type="gramEnd"/>
      <w:r w:rsidRPr="00753536">
        <w:rPr>
          <w:rFonts w:ascii="Georgia" w:eastAsia="Times New Roman" w:hAnsi="Georgia" w:cs="Arial"/>
          <w:color w:val="333333"/>
          <w:sz w:val="28"/>
          <w:szCs w:val="28"/>
        </w:rPr>
        <w:t xml:space="preserve"> «Ёлка-это зима»)</w:t>
      </w:r>
      <w:r>
        <w:rPr>
          <w:rFonts w:ascii="Georgia" w:eastAsia="Times New Roman" w:hAnsi="Georgia" w:cs="Arial"/>
          <w:color w:val="333333"/>
          <w:sz w:val="28"/>
          <w:szCs w:val="28"/>
        </w:rPr>
        <w:t>.</w:t>
      </w:r>
    </w:p>
    <w:p w:rsidR="00380C91" w:rsidRPr="00753536" w:rsidRDefault="00380C91" w:rsidP="00380C91">
      <w:pPr>
        <w:spacing w:before="251" w:after="251" w:line="240" w:lineRule="auto"/>
        <w:jc w:val="both"/>
        <w:rPr>
          <w:rFonts w:ascii="Georgia" w:eastAsia="Times New Roman" w:hAnsi="Georgia" w:cs="Arial"/>
          <w:color w:val="333333"/>
          <w:sz w:val="28"/>
          <w:szCs w:val="28"/>
        </w:rPr>
      </w:pPr>
      <w:r w:rsidRPr="00753536">
        <w:rPr>
          <w:rFonts w:ascii="Georgia" w:eastAsia="Times New Roman" w:hAnsi="Georgia" w:cs="Arial"/>
          <w:color w:val="333333"/>
          <w:sz w:val="28"/>
          <w:szCs w:val="28"/>
        </w:rPr>
        <w:t>Развитие трудовой деятельности в большей степени связано с освоением процессуальной стороны труда (увеличением количества осваиваемых трудовых процессов, улучшением качества их выполнения, освоением правильной последовательности действий в каждом трудовом процессе)</w:t>
      </w:r>
      <w:r>
        <w:rPr>
          <w:rFonts w:ascii="Georgia" w:eastAsia="Times New Roman" w:hAnsi="Georgia" w:cs="Arial"/>
          <w:color w:val="333333"/>
          <w:sz w:val="28"/>
          <w:szCs w:val="28"/>
        </w:rPr>
        <w:t xml:space="preserve">. </w:t>
      </w:r>
    </w:p>
    <w:p w:rsidR="00380C91" w:rsidRPr="00753536" w:rsidRDefault="00380C91" w:rsidP="00380C91">
      <w:pPr>
        <w:spacing w:before="251" w:after="251" w:line="240" w:lineRule="auto"/>
        <w:jc w:val="both"/>
        <w:rPr>
          <w:rFonts w:ascii="Georgia" w:eastAsia="Times New Roman" w:hAnsi="Georgia" w:cs="Arial"/>
          <w:color w:val="333333"/>
          <w:sz w:val="28"/>
          <w:szCs w:val="28"/>
        </w:rPr>
      </w:pPr>
      <w:r w:rsidRPr="00753536">
        <w:rPr>
          <w:rFonts w:ascii="Georgia" w:eastAsia="Times New Roman" w:hAnsi="Georgia" w:cs="Arial"/>
          <w:color w:val="333333"/>
          <w:sz w:val="28"/>
          <w:szCs w:val="28"/>
        </w:rPr>
        <w:t>Интерес к продуктивной деятельности неустойчив. Замысел управляется изображением и меняется по ходу работы, происходит овладение изображением формы предметов. Работы схематичны, детали отсутствуют</w:t>
      </w:r>
      <w:r>
        <w:rPr>
          <w:rFonts w:ascii="Georgia" w:eastAsia="Times New Roman" w:hAnsi="Georgia" w:cs="Arial"/>
          <w:color w:val="333333"/>
          <w:sz w:val="28"/>
          <w:szCs w:val="28"/>
        </w:rPr>
        <w:t xml:space="preserve"> </w:t>
      </w:r>
      <w:r w:rsidRPr="00753536">
        <w:rPr>
          <w:rFonts w:ascii="Georgia" w:eastAsia="Times New Roman" w:hAnsi="Georgia" w:cs="Arial"/>
          <w:color w:val="333333"/>
          <w:sz w:val="28"/>
          <w:szCs w:val="28"/>
        </w:rPr>
        <w:t>-</w:t>
      </w:r>
      <w:r>
        <w:rPr>
          <w:rFonts w:ascii="Georgia" w:eastAsia="Times New Roman" w:hAnsi="Georgia" w:cs="Arial"/>
          <w:color w:val="333333"/>
          <w:sz w:val="28"/>
          <w:szCs w:val="28"/>
        </w:rPr>
        <w:t xml:space="preserve"> </w:t>
      </w:r>
      <w:r w:rsidRPr="00753536">
        <w:rPr>
          <w:rFonts w:ascii="Georgia" w:eastAsia="Times New Roman" w:hAnsi="Georgia" w:cs="Arial"/>
          <w:color w:val="333333"/>
          <w:sz w:val="28"/>
          <w:szCs w:val="28"/>
        </w:rPr>
        <w:t>трудно догадаться, что изобразил ребенок.</w:t>
      </w:r>
    </w:p>
    <w:p w:rsidR="00380C91" w:rsidRPr="00753536" w:rsidRDefault="00380C91" w:rsidP="00380C91">
      <w:pPr>
        <w:spacing w:before="251" w:after="251" w:line="240" w:lineRule="auto"/>
        <w:jc w:val="both"/>
        <w:rPr>
          <w:rFonts w:ascii="Georgia" w:eastAsia="Times New Roman" w:hAnsi="Georgia" w:cs="Arial"/>
          <w:color w:val="333333"/>
          <w:sz w:val="28"/>
          <w:szCs w:val="28"/>
        </w:rPr>
      </w:pPr>
      <w:r w:rsidRPr="00753536">
        <w:rPr>
          <w:rFonts w:ascii="Georgia" w:eastAsia="Times New Roman" w:hAnsi="Georgia" w:cs="Arial"/>
          <w:color w:val="333333"/>
          <w:sz w:val="28"/>
          <w:szCs w:val="28"/>
        </w:rPr>
        <w:t xml:space="preserve">Музыкально-художественная деятельность детей носит непосредственный и синкретический характер. Восприятие музыкальных образов происходит в синтезе искусств при организации </w:t>
      </w:r>
      <w:proofErr w:type="gramStart"/>
      <w:r w:rsidRPr="00753536">
        <w:rPr>
          <w:rFonts w:ascii="Georgia" w:eastAsia="Times New Roman" w:hAnsi="Georgia" w:cs="Arial"/>
          <w:color w:val="333333"/>
          <w:sz w:val="28"/>
          <w:szCs w:val="28"/>
        </w:rPr>
        <w:t>практической</w:t>
      </w:r>
      <w:proofErr w:type="gramEnd"/>
      <w:r w:rsidRPr="00753536">
        <w:rPr>
          <w:rFonts w:ascii="Georgia" w:eastAsia="Times New Roman" w:hAnsi="Georgia" w:cs="Arial"/>
          <w:color w:val="333333"/>
          <w:sz w:val="28"/>
          <w:szCs w:val="28"/>
        </w:rPr>
        <w:t xml:space="preserve"> деятельности. Совершенствуется </w:t>
      </w:r>
      <w:proofErr w:type="spellStart"/>
      <w:r w:rsidRPr="00753536">
        <w:rPr>
          <w:rFonts w:ascii="Georgia" w:eastAsia="Times New Roman" w:hAnsi="Georgia" w:cs="Arial"/>
          <w:color w:val="333333"/>
          <w:sz w:val="28"/>
          <w:szCs w:val="28"/>
        </w:rPr>
        <w:t>звукоразличие</w:t>
      </w:r>
      <w:proofErr w:type="spellEnd"/>
      <w:r w:rsidRPr="00753536">
        <w:rPr>
          <w:rFonts w:ascii="Georgia" w:eastAsia="Times New Roman" w:hAnsi="Georgia" w:cs="Arial"/>
          <w:color w:val="333333"/>
          <w:sz w:val="28"/>
          <w:szCs w:val="28"/>
        </w:rPr>
        <w:t>, слух:</w:t>
      </w:r>
      <w:r>
        <w:rPr>
          <w:rFonts w:ascii="Georgia" w:eastAsia="Times New Roman" w:hAnsi="Georgia" w:cs="Arial"/>
          <w:color w:val="333333"/>
          <w:sz w:val="28"/>
          <w:szCs w:val="28"/>
        </w:rPr>
        <w:t xml:space="preserve"> </w:t>
      </w:r>
      <w:r w:rsidRPr="00753536">
        <w:rPr>
          <w:rFonts w:ascii="Georgia" w:eastAsia="Times New Roman" w:hAnsi="Georgia" w:cs="Arial"/>
          <w:color w:val="333333"/>
          <w:sz w:val="28"/>
          <w:szCs w:val="28"/>
        </w:rPr>
        <w:t xml:space="preserve">ребенок дифференцирует звуковые свойства предметов, осваивает звуковые </w:t>
      </w:r>
      <w:proofErr w:type="spellStart"/>
      <w:r w:rsidRPr="00753536">
        <w:rPr>
          <w:rFonts w:ascii="Georgia" w:eastAsia="Times New Roman" w:hAnsi="Georgia" w:cs="Arial"/>
          <w:color w:val="333333"/>
          <w:sz w:val="28"/>
          <w:szCs w:val="28"/>
        </w:rPr>
        <w:t>предэталоны</w:t>
      </w:r>
      <w:proofErr w:type="spellEnd"/>
      <w:r w:rsidRPr="00753536">
        <w:rPr>
          <w:rFonts w:ascii="Georgia" w:eastAsia="Times New Roman" w:hAnsi="Georgia" w:cs="Arial"/>
          <w:color w:val="333333"/>
          <w:sz w:val="28"/>
          <w:szCs w:val="28"/>
        </w:rPr>
        <w:t>.</w:t>
      </w:r>
      <w:r w:rsidR="0050703F" w:rsidRPr="0050703F">
        <w:rPr>
          <w:noProof/>
        </w:rPr>
        <w:t xml:space="preserve"> </w:t>
      </w:r>
    </w:p>
    <w:p w:rsidR="00380C91" w:rsidRDefault="00380C91" w:rsidP="00380C91">
      <w:pPr>
        <w:spacing w:before="251" w:after="251" w:line="240" w:lineRule="auto"/>
        <w:jc w:val="both"/>
        <w:rPr>
          <w:rFonts w:ascii="Georgia" w:eastAsia="Times New Roman" w:hAnsi="Georgia" w:cs="Arial"/>
          <w:color w:val="333333"/>
          <w:sz w:val="28"/>
          <w:szCs w:val="28"/>
        </w:rPr>
      </w:pPr>
      <w:r w:rsidRPr="00753536">
        <w:rPr>
          <w:rFonts w:ascii="Georgia" w:eastAsia="Times New Roman" w:hAnsi="Georgia" w:cs="Arial"/>
          <w:color w:val="333333"/>
          <w:sz w:val="28"/>
          <w:szCs w:val="28"/>
        </w:rPr>
        <w:lastRenderedPageBreak/>
        <w:t xml:space="preserve">В 3-4 года в ситуации взаимодействия с взрослым продолжает формироваться интерес к книге и литературным персонажам. Круг чтения ребенка пополняется новыми произведениями, но уже известные тексты по-прежнему вызывают интерес. С помощью взрослого ребенок называет героев, сопереживает добрым, радуется хорошей концовке. Он с удовольствием вместе </w:t>
      </w:r>
      <w:proofErr w:type="gramStart"/>
      <w:r w:rsidRPr="00753536">
        <w:rPr>
          <w:rFonts w:ascii="Georgia" w:eastAsia="Times New Roman" w:hAnsi="Georgia" w:cs="Arial"/>
          <w:color w:val="333333"/>
          <w:sz w:val="28"/>
          <w:szCs w:val="28"/>
        </w:rPr>
        <w:t>со</w:t>
      </w:r>
      <w:proofErr w:type="gramEnd"/>
      <w:r w:rsidRPr="00753536">
        <w:rPr>
          <w:rFonts w:ascii="Georgia" w:eastAsia="Times New Roman" w:hAnsi="Georgia" w:cs="Arial"/>
          <w:color w:val="333333"/>
          <w:sz w:val="28"/>
          <w:szCs w:val="28"/>
        </w:rPr>
        <w:t xml:space="preserve"> взрослыми рассматривает иллюстрации, с помощью наводящих вопросов высказывается о персонажах и ситуациях, то есть соотносит картинку и прочитанный текст. Ребенок начинает «читать» сам, повторяя за взрослым или договаривая отдельные слова, фразы;</w:t>
      </w:r>
      <w:r>
        <w:rPr>
          <w:rFonts w:ascii="Georgia" w:eastAsia="Times New Roman" w:hAnsi="Georgia" w:cs="Arial"/>
          <w:color w:val="333333"/>
          <w:sz w:val="28"/>
          <w:szCs w:val="28"/>
        </w:rPr>
        <w:t xml:space="preserve"> </w:t>
      </w:r>
      <w:r w:rsidRPr="00753536">
        <w:rPr>
          <w:rFonts w:ascii="Georgia" w:eastAsia="Times New Roman" w:hAnsi="Georgia" w:cs="Arial"/>
          <w:color w:val="333333"/>
          <w:sz w:val="28"/>
          <w:szCs w:val="28"/>
        </w:rPr>
        <w:t>уже запоминает простые рифмующиеся строки в небольших стихотворениях.</w:t>
      </w:r>
    </w:p>
    <w:p w:rsidR="00380C91" w:rsidRPr="00753536" w:rsidRDefault="00380C91" w:rsidP="00380C91">
      <w:pPr>
        <w:spacing w:before="251" w:after="251" w:line="240" w:lineRule="auto"/>
        <w:jc w:val="both"/>
        <w:rPr>
          <w:rFonts w:ascii="Georgia" w:eastAsia="Times New Roman" w:hAnsi="Georgia" w:cs="Arial"/>
          <w:color w:val="333333"/>
          <w:sz w:val="28"/>
          <w:szCs w:val="28"/>
        </w:rPr>
      </w:pPr>
      <w:r w:rsidRPr="00380C91">
        <w:rPr>
          <w:rFonts w:ascii="Georgia" w:eastAsia="Times New Roman" w:hAnsi="Georgia" w:cs="Arial"/>
          <w:b/>
          <w:color w:val="333333"/>
          <w:sz w:val="28"/>
          <w:szCs w:val="28"/>
        </w:rPr>
        <w:t xml:space="preserve">Внимание </w:t>
      </w:r>
      <w:r w:rsidRPr="00753536">
        <w:rPr>
          <w:rFonts w:ascii="Georgia" w:eastAsia="Times New Roman" w:hAnsi="Georgia" w:cs="Arial"/>
          <w:color w:val="333333"/>
          <w:sz w:val="28"/>
          <w:szCs w:val="28"/>
        </w:rPr>
        <w:t>детей четвертого года жизни непроизвольно. Однако его устойчивость проявляется по-разному. Обычно малыш может заниматься в течени</w:t>
      </w:r>
      <w:proofErr w:type="gramStart"/>
      <w:r w:rsidRPr="00753536">
        <w:rPr>
          <w:rFonts w:ascii="Georgia" w:eastAsia="Times New Roman" w:hAnsi="Georgia" w:cs="Arial"/>
          <w:color w:val="333333"/>
          <w:sz w:val="28"/>
          <w:szCs w:val="28"/>
        </w:rPr>
        <w:t>и</w:t>
      </w:r>
      <w:proofErr w:type="gramEnd"/>
      <w:r w:rsidRPr="00753536">
        <w:rPr>
          <w:rFonts w:ascii="Georgia" w:eastAsia="Times New Roman" w:hAnsi="Georgia" w:cs="Arial"/>
          <w:color w:val="333333"/>
          <w:sz w:val="28"/>
          <w:szCs w:val="28"/>
        </w:rPr>
        <w:t xml:space="preserve"> 10-15 минут, но привлекательное занятие длится достаточно долго, и ребенок не переключается на что-то ещё и не отвлекается.</w:t>
      </w:r>
    </w:p>
    <w:p w:rsidR="00753536" w:rsidRPr="00753536" w:rsidRDefault="00753536" w:rsidP="00753536">
      <w:pPr>
        <w:spacing w:before="251" w:after="251" w:line="240" w:lineRule="auto"/>
        <w:jc w:val="both"/>
        <w:rPr>
          <w:rFonts w:ascii="Georgia" w:eastAsia="Times New Roman" w:hAnsi="Georgia" w:cs="Arial"/>
          <w:color w:val="333333"/>
          <w:sz w:val="28"/>
          <w:szCs w:val="28"/>
        </w:rPr>
      </w:pPr>
      <w:r w:rsidRPr="00380C91">
        <w:rPr>
          <w:rFonts w:ascii="Georgia" w:eastAsia="Times New Roman" w:hAnsi="Georgia" w:cs="Arial"/>
          <w:b/>
          <w:color w:val="333333"/>
          <w:sz w:val="28"/>
          <w:szCs w:val="28"/>
        </w:rPr>
        <w:t>Память</w:t>
      </w:r>
      <w:r w:rsidRPr="00753536">
        <w:rPr>
          <w:rFonts w:ascii="Georgia" w:eastAsia="Times New Roman" w:hAnsi="Georgia" w:cs="Arial"/>
          <w:color w:val="333333"/>
          <w:sz w:val="28"/>
          <w:szCs w:val="28"/>
        </w:rPr>
        <w:t xml:space="preserve"> детей 3 лет непосредственна, непроизвольна и имеет яркую эмоциональную окраску. Дети сохраняют и воспроизводят только ту информацию, которая остаётся в их памяти без всяких внутренних усилий (легко заучивая понравившиеся стихи и песенки, ребенок из пяти-семи специально предложенных ему отдельных слов обычно запоминает не более</w:t>
      </w:r>
      <w:r w:rsidR="00243B43">
        <w:rPr>
          <w:rFonts w:ascii="Georgia" w:eastAsia="Times New Roman" w:hAnsi="Georgia" w:cs="Arial"/>
          <w:color w:val="333333"/>
          <w:sz w:val="28"/>
          <w:szCs w:val="28"/>
        </w:rPr>
        <w:t xml:space="preserve"> двух-трёх)</w:t>
      </w:r>
      <w:r w:rsidRPr="00753536">
        <w:rPr>
          <w:rFonts w:ascii="Georgia" w:eastAsia="Times New Roman" w:hAnsi="Georgia" w:cs="Arial"/>
          <w:color w:val="333333"/>
          <w:sz w:val="28"/>
          <w:szCs w:val="28"/>
        </w:rPr>
        <w:t>.</w:t>
      </w:r>
      <w:r w:rsidR="00243B43">
        <w:rPr>
          <w:rFonts w:ascii="Georgia" w:eastAsia="Times New Roman" w:hAnsi="Georgia" w:cs="Arial"/>
          <w:color w:val="333333"/>
          <w:sz w:val="28"/>
          <w:szCs w:val="28"/>
        </w:rPr>
        <w:t xml:space="preserve"> </w:t>
      </w:r>
      <w:r w:rsidRPr="00753536">
        <w:rPr>
          <w:rFonts w:ascii="Georgia" w:eastAsia="Times New Roman" w:hAnsi="Georgia" w:cs="Arial"/>
          <w:color w:val="333333"/>
          <w:sz w:val="28"/>
          <w:szCs w:val="28"/>
        </w:rPr>
        <w:t>Положительно и отрицательно окрашенные сигналы и явления запоминаются прочно и надолго.</w:t>
      </w:r>
    </w:p>
    <w:p w:rsidR="00753536" w:rsidRPr="00753536" w:rsidRDefault="00753536" w:rsidP="00753536">
      <w:pPr>
        <w:spacing w:before="251" w:after="251" w:line="240" w:lineRule="auto"/>
        <w:jc w:val="both"/>
        <w:rPr>
          <w:rFonts w:ascii="Georgia" w:eastAsia="Times New Roman" w:hAnsi="Georgia" w:cs="Arial"/>
          <w:color w:val="333333"/>
          <w:sz w:val="28"/>
          <w:szCs w:val="28"/>
        </w:rPr>
      </w:pPr>
      <w:r w:rsidRPr="00380C91">
        <w:rPr>
          <w:rFonts w:ascii="Georgia" w:eastAsia="Times New Roman" w:hAnsi="Georgia" w:cs="Arial"/>
          <w:b/>
          <w:color w:val="333333"/>
          <w:sz w:val="28"/>
          <w:szCs w:val="28"/>
        </w:rPr>
        <w:t xml:space="preserve">Мышление </w:t>
      </w:r>
      <w:r w:rsidRPr="00753536">
        <w:rPr>
          <w:rFonts w:ascii="Georgia" w:eastAsia="Times New Roman" w:hAnsi="Georgia" w:cs="Arial"/>
          <w:color w:val="333333"/>
          <w:sz w:val="28"/>
          <w:szCs w:val="28"/>
        </w:rPr>
        <w:t>3-летнего ребенка является наглядно-действенным, малыш решает задачу путем непосредственного действия с предметами (складывание матрешки, пирамидки, мисочек и т. д.)</w:t>
      </w:r>
      <w:proofErr w:type="gramStart"/>
      <w:r w:rsidRPr="00753536">
        <w:rPr>
          <w:rFonts w:ascii="Georgia" w:eastAsia="Times New Roman" w:hAnsi="Georgia" w:cs="Arial"/>
          <w:color w:val="333333"/>
          <w:sz w:val="28"/>
          <w:szCs w:val="28"/>
        </w:rPr>
        <w:t xml:space="preserve"> .</w:t>
      </w:r>
      <w:proofErr w:type="gramEnd"/>
      <w:r w:rsidRPr="00753536">
        <w:rPr>
          <w:rFonts w:ascii="Georgia" w:eastAsia="Times New Roman" w:hAnsi="Georgia" w:cs="Arial"/>
          <w:color w:val="333333"/>
          <w:sz w:val="28"/>
          <w:szCs w:val="28"/>
        </w:rPr>
        <w:t>В наглядно-действенных задачах ребенок учится соотносить условия с целью, что необходимо для любой мыслительной деятельности.</w:t>
      </w:r>
    </w:p>
    <w:p w:rsidR="007B7EDD" w:rsidRDefault="00380C91" w:rsidP="007B7EDD">
      <w:pPr>
        <w:spacing w:before="251" w:after="251" w:line="240" w:lineRule="auto"/>
        <w:jc w:val="both"/>
        <w:rPr>
          <w:rFonts w:ascii="Georgia" w:eastAsia="Times New Roman" w:hAnsi="Georgia" w:cs="Arial"/>
          <w:color w:val="333333"/>
          <w:sz w:val="28"/>
          <w:szCs w:val="28"/>
        </w:rPr>
      </w:pPr>
      <w:r>
        <w:rPr>
          <w:rFonts w:ascii="Georgia" w:eastAsia="Times New Roman" w:hAnsi="Georgia" w:cs="Arial"/>
          <w:b/>
          <w:color w:val="333333"/>
          <w:sz w:val="28"/>
          <w:szCs w:val="28"/>
        </w:rPr>
        <w:t>В</w:t>
      </w:r>
      <w:r w:rsidR="00753536" w:rsidRPr="00380C91">
        <w:rPr>
          <w:rFonts w:ascii="Georgia" w:eastAsia="Times New Roman" w:hAnsi="Georgia" w:cs="Arial"/>
          <w:b/>
          <w:color w:val="333333"/>
          <w:sz w:val="28"/>
          <w:szCs w:val="28"/>
        </w:rPr>
        <w:t>оображение</w:t>
      </w:r>
      <w:r w:rsidR="00753536" w:rsidRPr="00753536">
        <w:rPr>
          <w:rFonts w:ascii="Georgia" w:eastAsia="Times New Roman" w:hAnsi="Georgia" w:cs="Arial"/>
          <w:color w:val="333333"/>
          <w:sz w:val="28"/>
          <w:szCs w:val="28"/>
        </w:rPr>
        <w:t xml:space="preserve"> только начинает развиваться, и прежде всего это происходит в игре. Малыш действует с одним предметом и изображает на его месте другой палочка вместо ложечки, камешек вместо мыла, стул-машина для путешествий и т.</w:t>
      </w:r>
      <w:r w:rsidR="007B7EDD">
        <w:rPr>
          <w:rFonts w:ascii="Georgia" w:eastAsia="Times New Roman" w:hAnsi="Georgia" w:cs="Arial"/>
          <w:color w:val="333333"/>
          <w:sz w:val="28"/>
          <w:szCs w:val="28"/>
        </w:rPr>
        <w:t>д.</w:t>
      </w:r>
      <w:r w:rsidR="00753536" w:rsidRPr="00753536">
        <w:rPr>
          <w:rFonts w:ascii="Georgia" w:eastAsia="Times New Roman" w:hAnsi="Georgia" w:cs="Arial"/>
          <w:color w:val="333333"/>
          <w:sz w:val="28"/>
          <w:szCs w:val="28"/>
        </w:rPr>
        <w:t xml:space="preserve"> </w:t>
      </w:r>
    </w:p>
    <w:p w:rsidR="007B7EDD" w:rsidRDefault="007B7EDD" w:rsidP="007B7EDD">
      <w:pPr>
        <w:spacing w:before="251" w:after="251" w:line="240" w:lineRule="auto"/>
        <w:jc w:val="center"/>
        <w:rPr>
          <w:rFonts w:ascii="Georgia" w:eastAsia="Times New Roman" w:hAnsi="Georgia" w:cs="Arial"/>
          <w:color w:val="333333"/>
          <w:sz w:val="28"/>
          <w:szCs w:val="28"/>
        </w:rPr>
      </w:pPr>
      <w:r w:rsidRPr="007B7EDD">
        <w:rPr>
          <w:rFonts w:ascii="Georgia" w:eastAsia="Times New Roman" w:hAnsi="Georgia" w:cs="Arial"/>
          <w:noProof/>
          <w:color w:val="333333"/>
          <w:sz w:val="28"/>
          <w:szCs w:val="28"/>
        </w:rPr>
        <w:drawing>
          <wp:inline distT="0" distB="0" distL="0" distR="0">
            <wp:extent cx="4942056" cy="1984443"/>
            <wp:effectExtent l="19050" t="0" r="0" b="0"/>
            <wp:docPr id="33" name="Рисунок 18" descr="http://s02.yapfiles.ru/files/786470/clipart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02.yapfiles.ru/files/786470/clipart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934993" cy="198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03F" w:rsidRPr="00591265" w:rsidRDefault="0050703F" w:rsidP="00591265">
      <w:pPr>
        <w:spacing w:before="251" w:after="251" w:line="240" w:lineRule="auto"/>
        <w:jc w:val="center"/>
        <w:rPr>
          <w:rFonts w:ascii="Georgia" w:eastAsia="Times New Roman" w:hAnsi="Georgia" w:cs="Arial"/>
          <w:i/>
          <w:color w:val="333333"/>
          <w:sz w:val="24"/>
          <w:szCs w:val="24"/>
        </w:rPr>
      </w:pPr>
    </w:p>
    <w:sectPr w:rsidR="0050703F" w:rsidRPr="00591265" w:rsidSect="00753536">
      <w:pgSz w:w="11906" w:h="16838"/>
      <w:pgMar w:top="851" w:right="1134" w:bottom="851" w:left="1134" w:header="709" w:footer="709" w:gutter="0"/>
      <w:pgBorders w:offsetFrom="page">
        <w:top w:val="dotDotDash" w:sz="36" w:space="24" w:color="CC00FF"/>
        <w:left w:val="dotDotDash" w:sz="36" w:space="24" w:color="CC00FF"/>
        <w:bottom w:val="dotDotDash" w:sz="36" w:space="24" w:color="CC00FF"/>
        <w:right w:val="dotDotDash" w:sz="36" w:space="24" w:color="CC00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displayBackgroundShape/>
  <w:gutterAtTop/>
  <w:proofState w:spelling="clean" w:grammar="clean"/>
  <w:defaultTabStop w:val="708"/>
  <w:characterSpacingControl w:val="doNotCompress"/>
  <w:compat>
    <w:useFELayout/>
  </w:compat>
  <w:rsids>
    <w:rsidRoot w:val="00753536"/>
    <w:rsid w:val="0000378A"/>
    <w:rsid w:val="00047BDC"/>
    <w:rsid w:val="0015752B"/>
    <w:rsid w:val="001D7CD6"/>
    <w:rsid w:val="001F6FA9"/>
    <w:rsid w:val="00243B43"/>
    <w:rsid w:val="00280E96"/>
    <w:rsid w:val="002C7253"/>
    <w:rsid w:val="00380C91"/>
    <w:rsid w:val="0050703F"/>
    <w:rsid w:val="00533CB6"/>
    <w:rsid w:val="00591265"/>
    <w:rsid w:val="005E6E77"/>
    <w:rsid w:val="00753536"/>
    <w:rsid w:val="007B7EDD"/>
    <w:rsid w:val="00993369"/>
    <w:rsid w:val="00C80A4D"/>
    <w:rsid w:val="00DD1DC4"/>
    <w:rsid w:val="00E91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edf"/>
      <o:colormenu v:ext="edit" fillcolor="#ed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369"/>
  </w:style>
  <w:style w:type="paragraph" w:styleId="1">
    <w:name w:val="heading 1"/>
    <w:basedOn w:val="a"/>
    <w:link w:val="10"/>
    <w:uiPriority w:val="9"/>
    <w:qFormat/>
    <w:rsid w:val="007535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353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753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47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7B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16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66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50A58E-ACBF-47EB-BCB0-63B17963D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846</Words>
  <Characters>4823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Ленусик</dc:creator>
  <cp:keywords/>
  <dc:description/>
  <cp:lastModifiedBy>сад</cp:lastModifiedBy>
  <cp:revision>9</cp:revision>
  <dcterms:created xsi:type="dcterms:W3CDTF">2015-07-20T16:59:00Z</dcterms:created>
  <dcterms:modified xsi:type="dcterms:W3CDTF">2017-02-18T12:10:00Z</dcterms:modified>
</cp:coreProperties>
</file>